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355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黑体"/>
          <w:color w:val="auto"/>
          <w:kern w:val="2"/>
          <w:sz w:val="36"/>
          <w:szCs w:val="36"/>
          <w:lang w:val="en-US" w:eastAsia="zh-CN"/>
        </w:rPr>
      </w:pPr>
      <w:bookmarkStart w:id="0" w:name="_Hlk512244031"/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28FAA6AB">
      <w:pPr>
        <w:widowControl/>
        <w:spacing w:line="360" w:lineRule="auto"/>
        <w:jc w:val="right"/>
        <w:rPr>
          <w:rFonts w:hint="eastAsia" w:ascii="黑体" w:eastAsia="黑体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kern w:val="2"/>
          <w:sz w:val="32"/>
          <w:szCs w:val="32"/>
          <w:lang w:val="en-US" w:eastAsia="zh-CN"/>
        </w:rPr>
        <w:t xml:space="preserve">     </w:t>
      </w:r>
    </w:p>
    <w:p w14:paraId="495F0E7D">
      <w:pPr>
        <w:widowControl/>
        <w:jc w:val="center"/>
        <w:rPr>
          <w:rFonts w:eastAsia="黑体"/>
          <w:color w:val="auto"/>
          <w:kern w:val="2"/>
          <w:sz w:val="32"/>
          <w:szCs w:val="32"/>
        </w:rPr>
      </w:pPr>
    </w:p>
    <w:p w14:paraId="49ED5EF3"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  <w:r>
        <w:rPr>
          <w:rFonts w:hint="eastAsia" w:ascii="黑体" w:eastAsia="黑体"/>
          <w:color w:val="auto"/>
          <w:sz w:val="32"/>
          <w:szCs w:val="32"/>
        </w:rPr>
        <w:t>《</w:t>
      </w:r>
      <w:bookmarkStart w:id="1" w:name="_Hlk512342601"/>
      <w:r>
        <w:rPr>
          <w:rFonts w:hint="eastAsia" w:ascii="黑体" w:eastAsia="黑体"/>
          <w:color w:val="auto"/>
          <w:sz w:val="32"/>
          <w:szCs w:val="32"/>
        </w:rPr>
        <w:t>**</w:t>
      </w:r>
      <w:bookmarkEnd w:id="1"/>
      <w:r>
        <w:rPr>
          <w:rFonts w:hint="eastAsia" w:eastAsia="黑体" w:cs="黑体"/>
          <w:color w:val="auto"/>
          <w:kern w:val="2"/>
          <w:sz w:val="36"/>
          <w:szCs w:val="36"/>
        </w:rPr>
        <w:t>标准</w:t>
      </w:r>
      <w:r>
        <w:rPr>
          <w:rFonts w:hint="eastAsia" w:ascii="黑体" w:eastAsia="黑体"/>
          <w:color w:val="auto"/>
          <w:sz w:val="32"/>
          <w:szCs w:val="32"/>
        </w:rPr>
        <w:t>》</w:t>
      </w:r>
    </w:p>
    <w:p w14:paraId="6DE3A278">
      <w:pPr>
        <w:widowControl/>
        <w:spacing w:line="360" w:lineRule="auto"/>
        <w:jc w:val="both"/>
        <w:rPr>
          <w:rFonts w:eastAsia="黑体"/>
          <w:color w:val="auto"/>
          <w:kern w:val="2"/>
          <w:sz w:val="36"/>
          <w:szCs w:val="36"/>
        </w:rPr>
      </w:pPr>
    </w:p>
    <w:p w14:paraId="7E68A3F4"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  <w:r>
        <w:rPr>
          <w:rFonts w:hint="eastAsia" w:ascii="黑体" w:eastAsia="黑体"/>
          <w:color w:val="auto"/>
          <w:kern w:val="2"/>
          <w:sz w:val="52"/>
          <w:szCs w:val="52"/>
        </w:rPr>
        <w:t>编 制 工 作 大 纲</w:t>
      </w:r>
    </w:p>
    <w:p w14:paraId="72AEA5BB"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 w14:paraId="3A271D5A"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 w14:paraId="2BBE2A76"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 w14:paraId="1FC13071"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 w14:paraId="24E98FD9"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 w14:paraId="3EB728D2"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 w14:paraId="5EACA574"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 w14:paraId="58BBA9B2"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 w14:paraId="47AFDC54"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 w14:paraId="469FFACE"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 w14:paraId="081CAC91"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  <w:r>
        <w:rPr>
          <w:rFonts w:hint="eastAsia" w:ascii="黑体" w:eastAsia="黑体"/>
          <w:color w:val="auto"/>
          <w:sz w:val="32"/>
          <w:szCs w:val="32"/>
        </w:rPr>
        <w:t>《**》编制组</w:t>
      </w:r>
    </w:p>
    <w:p w14:paraId="2FC5D554">
      <w:pPr>
        <w:widowControl/>
        <w:spacing w:line="360" w:lineRule="auto"/>
        <w:jc w:val="center"/>
        <w:rPr>
          <w:rFonts w:eastAsia="黑体"/>
          <w:color w:val="auto"/>
          <w:kern w:val="2"/>
          <w:sz w:val="28"/>
          <w:szCs w:val="28"/>
        </w:rPr>
      </w:pPr>
      <w:r>
        <w:rPr>
          <w:rFonts w:hint="eastAsia" w:eastAsia="黑体" w:cs="黑体"/>
          <w:color w:val="auto"/>
          <w:kern w:val="2"/>
          <w:sz w:val="28"/>
          <w:szCs w:val="28"/>
        </w:rPr>
        <w:t>二零</w:t>
      </w:r>
      <w:r>
        <w:rPr>
          <w:rFonts w:eastAsia="黑体" w:cs="黑体"/>
          <w:color w:val="auto"/>
          <w:kern w:val="2"/>
          <w:sz w:val="28"/>
          <w:szCs w:val="28"/>
        </w:rPr>
        <w:t>**</w:t>
      </w:r>
      <w:r>
        <w:rPr>
          <w:rFonts w:hint="eastAsia" w:eastAsia="黑体" w:cs="黑体"/>
          <w:color w:val="auto"/>
          <w:kern w:val="2"/>
          <w:sz w:val="28"/>
          <w:szCs w:val="28"/>
        </w:rPr>
        <w:t>年</w:t>
      </w:r>
      <w:r>
        <w:rPr>
          <w:rFonts w:eastAsia="黑体" w:cs="黑体"/>
          <w:color w:val="auto"/>
          <w:kern w:val="2"/>
          <w:sz w:val="28"/>
          <w:szCs w:val="28"/>
        </w:rPr>
        <w:t>**</w:t>
      </w:r>
      <w:r>
        <w:rPr>
          <w:rFonts w:hint="eastAsia" w:eastAsia="黑体" w:cs="黑体"/>
          <w:color w:val="auto"/>
          <w:kern w:val="2"/>
          <w:sz w:val="28"/>
          <w:szCs w:val="28"/>
        </w:rPr>
        <w:t>月</w:t>
      </w:r>
      <w:r>
        <w:rPr>
          <w:rFonts w:eastAsia="黑体" w:cs="黑体"/>
          <w:color w:val="auto"/>
          <w:kern w:val="2"/>
          <w:sz w:val="28"/>
          <w:szCs w:val="28"/>
        </w:rPr>
        <w:t>**</w:t>
      </w:r>
      <w:r>
        <w:rPr>
          <w:rFonts w:hint="eastAsia" w:eastAsia="黑体" w:cs="黑体"/>
          <w:color w:val="auto"/>
          <w:kern w:val="2"/>
          <w:sz w:val="28"/>
          <w:szCs w:val="28"/>
        </w:rPr>
        <w:t>日</w:t>
      </w:r>
    </w:p>
    <w:p w14:paraId="440EDECB">
      <w:pPr>
        <w:widowControl/>
        <w:spacing w:line="360" w:lineRule="auto"/>
        <w:jc w:val="center"/>
        <w:rPr>
          <w:rFonts w:eastAsia="黑体"/>
          <w:color w:val="auto"/>
          <w:sz w:val="28"/>
          <w:szCs w:val="28"/>
        </w:rPr>
      </w:pPr>
    </w:p>
    <w:bookmarkEnd w:id="0"/>
    <w:p w14:paraId="7EC23F38">
      <w:pPr>
        <w:snapToGrid w:val="0"/>
        <w:spacing w:line="360" w:lineRule="auto"/>
        <w:jc w:val="center"/>
        <w:rPr>
          <w:rFonts w:eastAsia="仿宋_GB2312" w:cs="仿宋_GB2312"/>
          <w:b/>
          <w:bCs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E10D1FF">
      <w:pPr>
        <w:spacing w:line="300" w:lineRule="auto"/>
        <w:rPr>
          <w:rFonts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eastAsia="仿宋_GB2312" w:cs="仿宋_GB2312"/>
          <w:b/>
          <w:bCs/>
          <w:color w:val="auto"/>
          <w:sz w:val="28"/>
          <w:szCs w:val="28"/>
        </w:rPr>
        <w:t>一、标准编制的依据、背景、目的、意义</w:t>
      </w:r>
    </w:p>
    <w:p w14:paraId="3B8CAA84">
      <w:pPr>
        <w:spacing w:line="300" w:lineRule="auto"/>
        <w:rPr>
          <w:rFonts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eastAsia="仿宋_GB2312" w:cs="仿宋_GB2312"/>
          <w:b/>
          <w:bCs/>
          <w:color w:val="auto"/>
          <w:sz w:val="28"/>
          <w:szCs w:val="28"/>
          <w:highlight w:val="none"/>
        </w:rPr>
        <w:t>二、起草单位组成情况及编制组成员名单</w:t>
      </w:r>
    </w:p>
    <w:p w14:paraId="0AB87E31">
      <w:pPr>
        <w:spacing w:line="300" w:lineRule="auto"/>
        <w:rPr>
          <w:bCs/>
          <w:color w:val="auto"/>
          <w:sz w:val="28"/>
          <w:szCs w:val="28"/>
          <w:highlight w:val="none"/>
        </w:rPr>
      </w:pPr>
      <w:r>
        <w:rPr>
          <w:rFonts w:hint="eastAsia"/>
          <w:bCs/>
          <w:color w:val="auto"/>
          <w:sz w:val="28"/>
          <w:szCs w:val="28"/>
          <w:highlight w:val="none"/>
        </w:rPr>
        <w:t>起草单位应具有广泛的行业代表性、地域代表性。</w:t>
      </w:r>
    </w:p>
    <w:p w14:paraId="3F5EE078">
      <w:pPr>
        <w:spacing w:line="300" w:lineRule="auto"/>
        <w:rPr>
          <w:bCs/>
          <w:color w:val="auto"/>
          <w:sz w:val="28"/>
          <w:szCs w:val="28"/>
          <w:highlight w:val="none"/>
        </w:rPr>
      </w:pPr>
      <w:r>
        <w:rPr>
          <w:rFonts w:hint="eastAsia"/>
          <w:bCs/>
          <w:color w:val="auto"/>
          <w:sz w:val="28"/>
          <w:szCs w:val="28"/>
          <w:highlight w:val="none"/>
        </w:rPr>
        <w:t>编制组成员应具有较强的专业背景，</w:t>
      </w:r>
      <w:r>
        <w:rPr>
          <w:rFonts w:hint="eastAsia"/>
          <w:bCs/>
          <w:color w:val="auto"/>
          <w:sz w:val="28"/>
          <w:szCs w:val="28"/>
          <w:highlight w:val="none"/>
        </w:rPr>
        <w:t>并能保证编制工作时间。</w:t>
      </w:r>
    </w:p>
    <w:p w14:paraId="3BB9C115">
      <w:pPr>
        <w:spacing w:line="300" w:lineRule="auto"/>
        <w:rPr>
          <w:rFonts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eastAsia="仿宋_GB2312" w:cs="仿宋_GB2312"/>
          <w:b/>
          <w:bCs/>
          <w:color w:val="auto"/>
          <w:sz w:val="28"/>
          <w:szCs w:val="28"/>
          <w:highlight w:val="none"/>
        </w:rPr>
        <w:t>三、标准编制的工作基础</w:t>
      </w:r>
    </w:p>
    <w:p w14:paraId="7583EACB">
      <w:pPr>
        <w:spacing w:line="300" w:lineRule="auto"/>
        <w:rPr>
          <w:bCs/>
          <w:color w:val="auto"/>
          <w:sz w:val="28"/>
          <w:szCs w:val="28"/>
          <w:highlight w:val="none"/>
        </w:rPr>
      </w:pPr>
      <w:r>
        <w:rPr>
          <w:rFonts w:hint="eastAsia"/>
          <w:bCs/>
          <w:color w:val="auto"/>
          <w:sz w:val="28"/>
          <w:szCs w:val="28"/>
          <w:highlight w:val="none"/>
        </w:rPr>
        <w:t>主编单位和参编单位标准编制的工作基础，以及在该领域的研究和技术推广地位。</w:t>
      </w:r>
    </w:p>
    <w:p w14:paraId="1089C2B2">
      <w:pPr>
        <w:spacing w:line="300" w:lineRule="auto"/>
        <w:rPr>
          <w:rFonts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eastAsia="仿宋_GB2312" w:cs="仿宋_GB2312"/>
          <w:b/>
          <w:bCs/>
          <w:color w:val="auto"/>
          <w:sz w:val="28"/>
          <w:szCs w:val="28"/>
          <w:highlight w:val="none"/>
        </w:rPr>
        <w:t>四、前期筹备工作</w:t>
      </w:r>
    </w:p>
    <w:p w14:paraId="457EC9C0">
      <w:pPr>
        <w:spacing w:line="300" w:lineRule="auto"/>
        <w:rPr>
          <w:rFonts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eastAsia="仿宋_GB2312" w:cs="仿宋_GB2312"/>
          <w:b/>
          <w:bCs/>
          <w:color w:val="auto"/>
          <w:sz w:val="28"/>
          <w:szCs w:val="28"/>
          <w:highlight w:val="none"/>
        </w:rPr>
        <w:t>五、主要章节内容</w:t>
      </w:r>
    </w:p>
    <w:p w14:paraId="49A491A1">
      <w:pPr>
        <w:spacing w:line="300" w:lineRule="auto"/>
        <w:rPr>
          <w:rFonts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eastAsia="仿宋_GB2312" w:cs="仿宋_GB2312"/>
          <w:b/>
          <w:bCs/>
          <w:color w:val="auto"/>
          <w:sz w:val="28"/>
          <w:szCs w:val="28"/>
          <w:highlight w:val="none"/>
        </w:rPr>
        <w:t>六、需要调查研究的主要问题，必要的测试验证项目</w:t>
      </w:r>
    </w:p>
    <w:p w14:paraId="6A5B87B0">
      <w:pPr>
        <w:spacing w:line="300" w:lineRule="auto"/>
        <w:rPr>
          <w:rFonts w:eastAsia="仿宋_GB2312" w:cs="仿宋_GB2312"/>
          <w:b/>
          <w:bCs/>
          <w:color w:val="FF0000"/>
          <w:sz w:val="28"/>
          <w:szCs w:val="28"/>
          <w:highlight w:val="none"/>
        </w:rPr>
      </w:pPr>
      <w:r>
        <w:rPr>
          <w:rFonts w:hint="eastAsia" w:eastAsia="仿宋_GB2312" w:cs="仿宋_GB2312"/>
          <w:b/>
          <w:bCs/>
          <w:color w:val="auto"/>
          <w:sz w:val="28"/>
          <w:szCs w:val="28"/>
          <w:highlight w:val="none"/>
        </w:rPr>
        <w:t>七、</w:t>
      </w:r>
      <w:bookmarkStart w:id="2" w:name="_GoBack"/>
      <w:r>
        <w:rPr>
          <w:rFonts w:hint="eastAsia" w:eastAsia="仿宋_GB2312" w:cs="仿宋_GB2312"/>
          <w:b/>
          <w:bCs/>
          <w:color w:val="auto"/>
          <w:sz w:val="28"/>
          <w:szCs w:val="28"/>
          <w:highlight w:val="none"/>
        </w:rPr>
        <w:t>编制组成员工作分工</w:t>
      </w:r>
      <w:bookmarkEnd w:id="2"/>
    </w:p>
    <w:p w14:paraId="69275244">
      <w:pPr>
        <w:spacing w:line="300" w:lineRule="auto"/>
        <w:rPr>
          <w:rFonts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eastAsia="仿宋_GB2312" w:cs="仿宋_GB2312"/>
          <w:b/>
          <w:bCs/>
          <w:color w:val="auto"/>
          <w:sz w:val="28"/>
          <w:szCs w:val="28"/>
          <w:highlight w:val="none"/>
        </w:rPr>
        <w:t>八、工作进度计划</w:t>
      </w:r>
    </w:p>
    <w:p w14:paraId="5E0EACA2">
      <w:pPr>
        <w:spacing w:line="300" w:lineRule="auto"/>
        <w:rPr>
          <w:highlight w:val="none"/>
        </w:rPr>
      </w:pPr>
      <w:r>
        <w:rPr>
          <w:rFonts w:hint="eastAsia"/>
          <w:bCs/>
          <w:color w:val="auto"/>
          <w:sz w:val="28"/>
          <w:szCs w:val="28"/>
          <w:highlight w:val="none"/>
        </w:rPr>
        <w:t>体现标准编制重要工作节点，包括准备、征求意见、送审、报批四个阶段。</w:t>
      </w:r>
    </w:p>
    <w:p w14:paraId="6A8194DF">
      <w:pPr>
        <w:spacing w:line="300" w:lineRule="auto"/>
        <w:rPr>
          <w:rFonts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eastAsia="仿宋_GB2312" w:cs="仿宋_GB2312"/>
          <w:b/>
          <w:bCs/>
          <w:color w:val="auto"/>
          <w:sz w:val="28"/>
          <w:szCs w:val="28"/>
          <w:highlight w:val="none"/>
        </w:rPr>
        <w:t>九、其他需要安排的工作</w:t>
      </w:r>
    </w:p>
    <w:p w14:paraId="4777C7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23"/>
    <w:rsid w:val="002A609D"/>
    <w:rsid w:val="00396523"/>
    <w:rsid w:val="003B65ED"/>
    <w:rsid w:val="003C4F74"/>
    <w:rsid w:val="00474D5D"/>
    <w:rsid w:val="00492EF9"/>
    <w:rsid w:val="00493A43"/>
    <w:rsid w:val="006779E3"/>
    <w:rsid w:val="006C249B"/>
    <w:rsid w:val="00B53A02"/>
    <w:rsid w:val="00BD42B8"/>
    <w:rsid w:val="00C11466"/>
    <w:rsid w:val="00CD755C"/>
    <w:rsid w:val="00D57587"/>
    <w:rsid w:val="00D86636"/>
    <w:rsid w:val="00E7320D"/>
    <w:rsid w:val="00FA4DFE"/>
    <w:rsid w:val="1B6C65F2"/>
    <w:rsid w:val="27103075"/>
    <w:rsid w:val="2CAC2575"/>
    <w:rsid w:val="32EE00D6"/>
    <w:rsid w:val="3C163B5D"/>
    <w:rsid w:val="42EB0B02"/>
    <w:rsid w:val="447C040D"/>
    <w:rsid w:val="49E55E6A"/>
    <w:rsid w:val="61935A48"/>
    <w:rsid w:val="66A95F43"/>
    <w:rsid w:val="6BB30DD4"/>
    <w:rsid w:val="76124201"/>
    <w:rsid w:val="7A5247E6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FF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266</Words>
  <Characters>301</Characters>
  <Lines>2</Lines>
  <Paragraphs>1</Paragraphs>
  <TotalTime>1</TotalTime>
  <ScaleCrop>false</ScaleCrop>
  <LinksUpToDate>false</LinksUpToDate>
  <CharactersWithSpaces>312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2018-04-24T03:23:00Z</dcterms:created>
  <dc:creator>lenovo lenovo</dc:creator>
  <cp:lastModifiedBy>丽佳</cp:lastModifiedBy>
  <cp:lastPrinted>2025-03-22T04:48:00Z</cp:lastPrinted>
  <dcterms:modified xsi:type="dcterms:W3CDTF">2025-04-22T10:35:49Z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eyJoZGlkIjoiM2RkMGYxYmFmZDViMjY5ZmE2NTFlYmEyYjM3NGE0OTQiLCJ1c2VySWQiOiI2NTQ0Nzg1MTEifQ==</vt:lpwstr>
  </property>
  <property fmtid="{D5CDD505-2E9C-101B-9397-08002B2CF9AE}" pid="4" name="ICV">
    <vt:lpwstr>8D7B182243244357A0C5E638491F807E_13</vt:lpwstr>
  </property>
</Properties>
</file>