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CCD5E">
      <w:pPr>
        <w:pStyle w:val="10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</w:p>
    <w:p w14:paraId="44CAD7DC">
      <w:pPr>
        <w:pStyle w:val="10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</w:p>
    <w:p w14:paraId="27786E17">
      <w:pPr>
        <w:pStyle w:val="10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</w:p>
    <w:p w14:paraId="0C1E3C20">
      <w:pPr>
        <w:pStyle w:val="10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  <w:t>住宅与住宅小区设计项目</w:t>
      </w:r>
    </w:p>
    <w:p w14:paraId="7AE1ADF2">
      <w:pPr>
        <w:pStyle w:val="10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  <w:t>申报表</w:t>
      </w:r>
    </w:p>
    <w:p w14:paraId="51FFCB98">
      <w:pPr>
        <w:spacing w:line="240" w:lineRule="exact"/>
        <w:jc w:val="center"/>
        <w:rPr>
          <w:rFonts w:ascii="宋体" w:hAnsi="宋体"/>
          <w:b/>
          <w:bCs/>
          <w:sz w:val="52"/>
        </w:rPr>
      </w:pPr>
    </w:p>
    <w:p w14:paraId="20F179EB">
      <w:pPr>
        <w:spacing w:line="240" w:lineRule="exact"/>
        <w:jc w:val="center"/>
        <w:rPr>
          <w:rFonts w:eastAsia="黑体"/>
          <w:sz w:val="52"/>
        </w:rPr>
      </w:pPr>
    </w:p>
    <w:p w14:paraId="0BC15AAB">
      <w:pPr>
        <w:spacing w:line="240" w:lineRule="exact"/>
        <w:jc w:val="center"/>
        <w:rPr>
          <w:rFonts w:eastAsia="黑体"/>
          <w:sz w:val="52"/>
        </w:rPr>
      </w:pPr>
    </w:p>
    <w:p w14:paraId="5072285F">
      <w:pPr>
        <w:spacing w:line="240" w:lineRule="exact"/>
        <w:jc w:val="center"/>
        <w:rPr>
          <w:rFonts w:eastAsia="黑体"/>
          <w:sz w:val="52"/>
        </w:rPr>
      </w:pPr>
    </w:p>
    <w:p w14:paraId="1CED46DD">
      <w:pPr>
        <w:spacing w:line="240" w:lineRule="exact"/>
        <w:jc w:val="center"/>
        <w:rPr>
          <w:rFonts w:eastAsia="黑体"/>
          <w:sz w:val="52"/>
        </w:rPr>
      </w:pPr>
    </w:p>
    <w:p w14:paraId="798B3F3B">
      <w:pPr>
        <w:spacing w:line="240" w:lineRule="exact"/>
        <w:jc w:val="center"/>
        <w:rPr>
          <w:rFonts w:eastAsia="黑体"/>
          <w:sz w:val="52"/>
        </w:rPr>
      </w:pPr>
    </w:p>
    <w:p w14:paraId="03A561C8">
      <w:pPr>
        <w:spacing w:line="240" w:lineRule="exact"/>
        <w:jc w:val="center"/>
        <w:rPr>
          <w:rFonts w:eastAsia="黑体"/>
          <w:sz w:val="52"/>
        </w:rPr>
      </w:pPr>
    </w:p>
    <w:p w14:paraId="4D7D33EA">
      <w:pPr>
        <w:spacing w:line="240" w:lineRule="exact"/>
        <w:jc w:val="center"/>
        <w:rPr>
          <w:rFonts w:eastAsia="黑体"/>
          <w:sz w:val="52"/>
        </w:rPr>
      </w:pPr>
    </w:p>
    <w:p w14:paraId="14B27987">
      <w:pPr>
        <w:spacing w:line="240" w:lineRule="exact"/>
        <w:jc w:val="center"/>
        <w:rPr>
          <w:rFonts w:eastAsia="黑体"/>
          <w:sz w:val="52"/>
        </w:rPr>
      </w:pPr>
    </w:p>
    <w:p w14:paraId="1FD31FD4">
      <w:pPr>
        <w:spacing w:line="240" w:lineRule="exact"/>
        <w:jc w:val="center"/>
        <w:rPr>
          <w:rFonts w:eastAsia="黑体"/>
          <w:sz w:val="52"/>
        </w:rPr>
      </w:pPr>
    </w:p>
    <w:p w14:paraId="527F4C5E">
      <w:pPr>
        <w:spacing w:line="240" w:lineRule="exact"/>
        <w:jc w:val="center"/>
        <w:rPr>
          <w:rFonts w:eastAsia="黑体"/>
          <w:sz w:val="52"/>
        </w:rPr>
      </w:pPr>
    </w:p>
    <w:p w14:paraId="30F21DA8">
      <w:pPr>
        <w:spacing w:line="240" w:lineRule="exact"/>
        <w:jc w:val="center"/>
        <w:rPr>
          <w:rFonts w:eastAsia="黑体"/>
          <w:sz w:val="52"/>
        </w:rPr>
      </w:pPr>
    </w:p>
    <w:p w14:paraId="536B4B11">
      <w:pPr>
        <w:spacing w:line="240" w:lineRule="exact"/>
        <w:jc w:val="center"/>
        <w:rPr>
          <w:rFonts w:eastAsia="黑体"/>
          <w:sz w:val="52"/>
        </w:rPr>
      </w:pPr>
    </w:p>
    <w:p w14:paraId="41742CDB">
      <w:pPr>
        <w:spacing w:line="240" w:lineRule="exact"/>
        <w:jc w:val="center"/>
        <w:rPr>
          <w:rFonts w:eastAsia="黑体"/>
          <w:sz w:val="52"/>
        </w:rPr>
      </w:pPr>
    </w:p>
    <w:p w14:paraId="385C3E40">
      <w:pPr>
        <w:spacing w:line="240" w:lineRule="exact"/>
        <w:jc w:val="center"/>
        <w:rPr>
          <w:rFonts w:eastAsia="黑体"/>
          <w:sz w:val="52"/>
        </w:rPr>
      </w:pPr>
    </w:p>
    <w:p w14:paraId="00BCAB45">
      <w:pPr>
        <w:spacing w:line="240" w:lineRule="exact"/>
        <w:jc w:val="both"/>
        <w:rPr>
          <w:rFonts w:eastAsia="仿宋_GB2312"/>
        </w:rPr>
      </w:pPr>
    </w:p>
    <w:p w14:paraId="2EBAE63B">
      <w:pPr>
        <w:spacing w:line="240" w:lineRule="exact"/>
        <w:jc w:val="center"/>
        <w:rPr>
          <w:rFonts w:eastAsia="仿宋_GB2312"/>
        </w:rPr>
      </w:pPr>
    </w:p>
    <w:tbl>
      <w:tblPr>
        <w:tblStyle w:val="7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03"/>
        <w:gridCol w:w="3776"/>
      </w:tblGrid>
      <w:tr w14:paraId="5BD4A8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  <w:tblCellSpacing w:w="15" w:type="dxa"/>
          <w:jc w:val="center"/>
        </w:trPr>
        <w:tc>
          <w:tcPr>
            <w:tcW w:w="1658" w:type="dxa"/>
            <w:noWrap w:val="0"/>
            <w:vAlign w:val="top"/>
          </w:tcPr>
          <w:p w14:paraId="59685147">
            <w:pPr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cs="宋体"/>
                <w:b/>
                <w:sz w:val="30"/>
                <w:szCs w:val="30"/>
              </w:rPr>
              <w:t>项目名称：</w:t>
            </w:r>
          </w:p>
        </w:tc>
        <w:tc>
          <w:tcPr>
            <w:tcW w:w="3731" w:type="dxa"/>
            <w:noWrap w:val="0"/>
            <w:vAlign w:val="center"/>
          </w:tcPr>
          <w:p w14:paraId="0BA120F8">
            <w:pPr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413D65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6" w:hRule="atLeast"/>
          <w:tblCellSpacing w:w="15" w:type="dxa"/>
          <w:jc w:val="center"/>
        </w:trPr>
        <w:tc>
          <w:tcPr>
            <w:tcW w:w="1658" w:type="dxa"/>
            <w:noWrap w:val="0"/>
            <w:vAlign w:val="top"/>
          </w:tcPr>
          <w:p w14:paraId="0C1B0CFB">
            <w:pPr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cs="宋体"/>
                <w:b/>
                <w:sz w:val="30"/>
                <w:szCs w:val="30"/>
              </w:rPr>
              <w:t>申报单位：</w:t>
            </w:r>
          </w:p>
        </w:tc>
        <w:tc>
          <w:tcPr>
            <w:tcW w:w="3731" w:type="dxa"/>
            <w:noWrap w:val="0"/>
            <w:vAlign w:val="center"/>
          </w:tcPr>
          <w:p w14:paraId="1AA76915">
            <w:pPr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12"/>
                <w:rFonts w:hint="eastAsia" w:ascii="宋体" w:hAnsi="宋体" w:cs="宋体"/>
                <w:b/>
                <w:sz w:val="30"/>
                <w:szCs w:val="30"/>
              </w:rPr>
              <w:t xml:space="preserve">（公章） </w:t>
            </w:r>
          </w:p>
        </w:tc>
      </w:tr>
      <w:tr w14:paraId="2F815B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  <w:tblCellSpacing w:w="15" w:type="dxa"/>
          <w:jc w:val="center"/>
        </w:trPr>
        <w:tc>
          <w:tcPr>
            <w:tcW w:w="1658" w:type="dxa"/>
            <w:noWrap w:val="0"/>
            <w:vAlign w:val="center"/>
          </w:tcPr>
          <w:p w14:paraId="7BC19732">
            <w:pPr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cs="宋体"/>
                <w:b/>
                <w:sz w:val="30"/>
                <w:szCs w:val="30"/>
              </w:rPr>
              <w:t>填报日期：</w:t>
            </w:r>
          </w:p>
        </w:tc>
        <w:tc>
          <w:tcPr>
            <w:tcW w:w="3731" w:type="dxa"/>
            <w:noWrap w:val="0"/>
            <w:vAlign w:val="center"/>
          </w:tcPr>
          <w:p w14:paraId="4E4D3E47">
            <w:pPr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12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12"/>
                <w:rFonts w:hint="eastAsia" w:ascii="宋体" w:hAnsi="宋体" w:cs="宋体"/>
                <w:b/>
                <w:sz w:val="30"/>
                <w:szCs w:val="30"/>
              </w:rPr>
              <w:t>年</w:t>
            </w:r>
            <w:r>
              <w:rPr>
                <w:rStyle w:val="12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12"/>
                <w:rFonts w:hint="eastAsia" w:ascii="宋体" w:hAnsi="宋体" w:cs="宋体"/>
                <w:b/>
                <w:sz w:val="30"/>
                <w:szCs w:val="30"/>
              </w:rPr>
              <w:t>月</w:t>
            </w:r>
            <w:r>
              <w:rPr>
                <w:rStyle w:val="12"/>
                <w:rFonts w:hint="eastAsia" w:ascii="宋体" w:hAnsi="宋体" w:cs="宋体"/>
                <w:b/>
                <w:sz w:val="30"/>
                <w:szCs w:val="30"/>
                <w:u w:val="single"/>
              </w:rPr>
              <w:t xml:space="preserve">    </w:t>
            </w:r>
            <w:r>
              <w:rPr>
                <w:rStyle w:val="12"/>
                <w:rFonts w:hint="eastAsia" w:ascii="宋体" w:hAnsi="宋体" w:cs="宋体"/>
                <w:b/>
                <w:sz w:val="30"/>
                <w:szCs w:val="30"/>
              </w:rPr>
              <w:t xml:space="preserve">日 </w:t>
            </w:r>
          </w:p>
        </w:tc>
      </w:tr>
    </w:tbl>
    <w:p w14:paraId="09B34801">
      <w:pPr>
        <w:spacing w:line="240" w:lineRule="exact"/>
        <w:jc w:val="center"/>
        <w:rPr>
          <w:rFonts w:eastAsia="仿宋_GB2312"/>
        </w:rPr>
      </w:pPr>
    </w:p>
    <w:p w14:paraId="7EB065E4">
      <w:pPr>
        <w:ind w:left="567" w:right="340"/>
        <w:jc w:val="center"/>
        <w:rPr>
          <w:rFonts w:eastAsia="黑体"/>
          <w:bCs/>
          <w:sz w:val="32"/>
        </w:rPr>
      </w:pPr>
    </w:p>
    <w:p w14:paraId="66886E9C">
      <w:pPr>
        <w:spacing w:line="240" w:lineRule="exact"/>
        <w:jc w:val="center"/>
        <w:rPr>
          <w:rFonts w:eastAsia="仿宋_GB2312"/>
        </w:rPr>
      </w:pPr>
    </w:p>
    <w:p w14:paraId="5BF84908">
      <w:pPr>
        <w:spacing w:line="240" w:lineRule="exact"/>
        <w:jc w:val="center"/>
        <w:rPr>
          <w:rFonts w:eastAsia="仿宋_GB2312"/>
        </w:rPr>
      </w:pPr>
    </w:p>
    <w:p w14:paraId="48873FB6">
      <w:pPr>
        <w:spacing w:line="240" w:lineRule="exact"/>
        <w:jc w:val="center"/>
        <w:rPr>
          <w:rFonts w:eastAsia="仿宋_GB2312"/>
        </w:rPr>
      </w:pPr>
    </w:p>
    <w:p w14:paraId="094EF52E">
      <w:pPr>
        <w:spacing w:line="240" w:lineRule="exact"/>
        <w:jc w:val="center"/>
        <w:rPr>
          <w:rFonts w:eastAsia="仿宋_GB2312"/>
        </w:rPr>
      </w:pPr>
    </w:p>
    <w:p w14:paraId="1E29391A">
      <w:pPr>
        <w:spacing w:line="240" w:lineRule="exact"/>
        <w:jc w:val="center"/>
        <w:rPr>
          <w:rFonts w:eastAsia="仿宋_GB2312"/>
        </w:rPr>
      </w:pPr>
    </w:p>
    <w:p w14:paraId="6A830857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</w:p>
    <w:p w14:paraId="39016337">
      <w:pPr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  <w:r>
        <w:rPr>
          <w:rStyle w:val="12"/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吉林省</w:t>
      </w:r>
      <w:r>
        <w:rPr>
          <w:rStyle w:val="12"/>
          <w:rFonts w:hint="eastAsia" w:ascii="宋体" w:hAnsi="宋体" w:eastAsia="宋体" w:cs="宋体"/>
          <w:b/>
          <w:bCs w:val="0"/>
          <w:sz w:val="30"/>
          <w:szCs w:val="30"/>
        </w:rPr>
        <w:t>勘察设计协会</w:t>
      </w:r>
    </w:p>
    <w:p w14:paraId="05FC7ED8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</w:p>
    <w:p w14:paraId="0832000A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</w:p>
    <w:p w14:paraId="1B83E58E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住宅与住宅小区设计项目申报表</w:t>
      </w:r>
    </w:p>
    <w:tbl>
      <w:tblPr>
        <w:tblStyle w:val="7"/>
        <w:tblW w:w="96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2880"/>
        <w:gridCol w:w="2353"/>
        <w:gridCol w:w="2713"/>
      </w:tblGrid>
      <w:tr w14:paraId="1E222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753" w:type="dxa"/>
            <w:vAlign w:val="center"/>
          </w:tcPr>
          <w:p w14:paraId="59B1760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项目名称</w:t>
            </w:r>
          </w:p>
        </w:tc>
        <w:tc>
          <w:tcPr>
            <w:tcW w:w="7946" w:type="dxa"/>
            <w:gridSpan w:val="3"/>
            <w:vAlign w:val="center"/>
          </w:tcPr>
          <w:p w14:paraId="0D48D8ED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21E9A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753" w:type="dxa"/>
            <w:vAlign w:val="center"/>
          </w:tcPr>
          <w:p w14:paraId="7459BCB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评定等级</w:t>
            </w:r>
          </w:p>
          <w:p w14:paraId="68D1CD6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（仅选一项）</w:t>
            </w:r>
          </w:p>
        </w:tc>
        <w:tc>
          <w:tcPr>
            <w:tcW w:w="7946" w:type="dxa"/>
            <w:gridSpan w:val="3"/>
            <w:vAlign w:val="center"/>
          </w:tcPr>
          <w:p w14:paraId="2E3A7F2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一等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二等    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三等</w:t>
            </w:r>
          </w:p>
        </w:tc>
      </w:tr>
      <w:tr w14:paraId="5C31D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753" w:type="dxa"/>
            <w:vAlign w:val="center"/>
          </w:tcPr>
          <w:p w14:paraId="3AACBFF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申报单位</w:t>
            </w:r>
          </w:p>
        </w:tc>
        <w:tc>
          <w:tcPr>
            <w:tcW w:w="7946" w:type="dxa"/>
            <w:gridSpan w:val="3"/>
            <w:vAlign w:val="center"/>
          </w:tcPr>
          <w:p w14:paraId="230A402B">
            <w:pPr>
              <w:spacing w:before="156" w:beforeLines="50" w:after="156" w:afterLine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410E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753" w:type="dxa"/>
            <w:vAlign w:val="center"/>
          </w:tcPr>
          <w:p w14:paraId="16377235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合作单位</w:t>
            </w:r>
          </w:p>
        </w:tc>
        <w:tc>
          <w:tcPr>
            <w:tcW w:w="7946" w:type="dxa"/>
            <w:gridSpan w:val="3"/>
            <w:vAlign w:val="center"/>
          </w:tcPr>
          <w:p w14:paraId="02F8308D">
            <w:pPr>
              <w:spacing w:before="156" w:beforeLines="50" w:after="156" w:afterLine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25C956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753" w:type="dxa"/>
            <w:vAlign w:val="center"/>
          </w:tcPr>
          <w:p w14:paraId="53047FD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设计单位</w:t>
            </w:r>
          </w:p>
        </w:tc>
        <w:tc>
          <w:tcPr>
            <w:tcW w:w="2880" w:type="dxa"/>
            <w:vAlign w:val="center"/>
          </w:tcPr>
          <w:p w14:paraId="76CBB644">
            <w:pPr>
              <w:spacing w:before="156" w:beforeLines="50" w:after="156" w:afterLine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353" w:type="dxa"/>
            <w:vAlign w:val="center"/>
          </w:tcPr>
          <w:p w14:paraId="115747E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施工单位</w:t>
            </w:r>
          </w:p>
        </w:tc>
        <w:tc>
          <w:tcPr>
            <w:tcW w:w="2713" w:type="dxa"/>
            <w:vAlign w:val="center"/>
          </w:tcPr>
          <w:p w14:paraId="67A2551C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7E0D6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753" w:type="dxa"/>
            <w:vAlign w:val="center"/>
          </w:tcPr>
          <w:p w14:paraId="4E8C90B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工程设计</w:t>
            </w:r>
          </w:p>
          <w:p w14:paraId="419739F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起止时间</w:t>
            </w:r>
          </w:p>
        </w:tc>
        <w:tc>
          <w:tcPr>
            <w:tcW w:w="2880" w:type="dxa"/>
            <w:vAlign w:val="center"/>
          </w:tcPr>
          <w:p w14:paraId="3CE99C47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353" w:type="dxa"/>
            <w:vAlign w:val="center"/>
          </w:tcPr>
          <w:p w14:paraId="00BA5D8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竣工验收时间</w:t>
            </w:r>
          </w:p>
        </w:tc>
        <w:tc>
          <w:tcPr>
            <w:tcW w:w="2713" w:type="dxa"/>
            <w:vAlign w:val="center"/>
          </w:tcPr>
          <w:p w14:paraId="60B4005D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3CABE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753" w:type="dxa"/>
            <w:vAlign w:val="center"/>
          </w:tcPr>
          <w:p w14:paraId="21D0735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验收部门</w:t>
            </w:r>
          </w:p>
        </w:tc>
        <w:tc>
          <w:tcPr>
            <w:tcW w:w="7946" w:type="dxa"/>
            <w:gridSpan w:val="3"/>
            <w:vAlign w:val="center"/>
          </w:tcPr>
          <w:p w14:paraId="7B0D480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1DFFA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753" w:type="dxa"/>
            <w:vAlign w:val="center"/>
          </w:tcPr>
          <w:p w14:paraId="42DAFE1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申报单位</w:t>
            </w:r>
          </w:p>
          <w:p w14:paraId="24E99BE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通讯地址</w:t>
            </w:r>
          </w:p>
        </w:tc>
        <w:tc>
          <w:tcPr>
            <w:tcW w:w="7946" w:type="dxa"/>
            <w:gridSpan w:val="3"/>
            <w:vAlign w:val="center"/>
          </w:tcPr>
          <w:p w14:paraId="5595D904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AFED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753" w:type="dxa"/>
            <w:vAlign w:val="center"/>
          </w:tcPr>
          <w:p w14:paraId="2038945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单位资质</w:t>
            </w:r>
          </w:p>
        </w:tc>
        <w:tc>
          <w:tcPr>
            <w:tcW w:w="2880" w:type="dxa"/>
            <w:vAlign w:val="center"/>
          </w:tcPr>
          <w:p w14:paraId="7DCB8121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353" w:type="dxa"/>
            <w:vAlign w:val="center"/>
          </w:tcPr>
          <w:p w14:paraId="2C862FC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证书编号</w:t>
            </w:r>
          </w:p>
        </w:tc>
        <w:tc>
          <w:tcPr>
            <w:tcW w:w="2713" w:type="dxa"/>
            <w:vAlign w:val="center"/>
          </w:tcPr>
          <w:p w14:paraId="0239D63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FBD6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753" w:type="dxa"/>
            <w:vAlign w:val="center"/>
          </w:tcPr>
          <w:p w14:paraId="529351B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申报单位</w:t>
            </w:r>
          </w:p>
          <w:p w14:paraId="38DD6F8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联系人</w:t>
            </w:r>
          </w:p>
        </w:tc>
        <w:tc>
          <w:tcPr>
            <w:tcW w:w="2880" w:type="dxa"/>
            <w:vAlign w:val="center"/>
          </w:tcPr>
          <w:p w14:paraId="165762E6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353" w:type="dxa"/>
            <w:vAlign w:val="center"/>
          </w:tcPr>
          <w:p w14:paraId="7F71075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电话</w:t>
            </w:r>
          </w:p>
        </w:tc>
        <w:tc>
          <w:tcPr>
            <w:tcW w:w="2713" w:type="dxa"/>
            <w:vAlign w:val="center"/>
          </w:tcPr>
          <w:p w14:paraId="383BE75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097F0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753" w:type="dxa"/>
            <w:vAlign w:val="center"/>
          </w:tcPr>
          <w:p w14:paraId="4F0798D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邮政编码</w:t>
            </w:r>
          </w:p>
        </w:tc>
        <w:tc>
          <w:tcPr>
            <w:tcW w:w="2880" w:type="dxa"/>
            <w:vAlign w:val="center"/>
          </w:tcPr>
          <w:p w14:paraId="4B17D45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353" w:type="dxa"/>
            <w:vAlign w:val="center"/>
          </w:tcPr>
          <w:p w14:paraId="2FE2C9B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手机</w:t>
            </w:r>
          </w:p>
        </w:tc>
        <w:tc>
          <w:tcPr>
            <w:tcW w:w="2713" w:type="dxa"/>
            <w:vAlign w:val="center"/>
          </w:tcPr>
          <w:p w14:paraId="28EAE8E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53B9E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753" w:type="dxa"/>
            <w:vAlign w:val="center"/>
          </w:tcPr>
          <w:p w14:paraId="6AD4E04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电子邮箱</w:t>
            </w:r>
          </w:p>
        </w:tc>
        <w:tc>
          <w:tcPr>
            <w:tcW w:w="2880" w:type="dxa"/>
            <w:vAlign w:val="center"/>
          </w:tcPr>
          <w:p w14:paraId="496DF3C7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353" w:type="dxa"/>
            <w:vAlign w:val="center"/>
          </w:tcPr>
          <w:p w14:paraId="441A4DC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传真</w:t>
            </w:r>
          </w:p>
        </w:tc>
        <w:tc>
          <w:tcPr>
            <w:tcW w:w="2713" w:type="dxa"/>
            <w:vAlign w:val="center"/>
          </w:tcPr>
          <w:p w14:paraId="5031AD2C">
            <w:pPr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4642F5BE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注：工程设计时间为合同签订至取得施工图审查合格书的时间。</w:t>
      </w:r>
    </w:p>
    <w:p w14:paraId="02A1496F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竣工验收时间为取得工程竣工验收报告的时间。</w:t>
      </w:r>
    </w:p>
    <w:p w14:paraId="1F04FCF1">
      <w:pPr>
        <w:jc w:val="center"/>
        <w:rPr>
          <w:rStyle w:val="9"/>
          <w:rFonts w:hint="eastAsia" w:ascii="宋体" w:hAnsi="宋体" w:eastAsia="宋体" w:cs="宋体"/>
          <w:b w:val="0"/>
          <w:color w:val="000000"/>
          <w:sz w:val="21"/>
          <w:szCs w:val="21"/>
        </w:rPr>
      </w:pPr>
    </w:p>
    <w:p w14:paraId="002583E2">
      <w:pPr>
        <w:spacing w:line="360" w:lineRule="auto"/>
        <w:jc w:val="center"/>
        <w:rPr>
          <w:rFonts w:hint="eastAsia"/>
          <w:b/>
          <w:bCs/>
          <w:sz w:val="36"/>
        </w:rPr>
      </w:pPr>
    </w:p>
    <w:p w14:paraId="1F4D08CB">
      <w:pPr>
        <w:spacing w:line="360" w:lineRule="auto"/>
        <w:jc w:val="center"/>
        <w:rPr>
          <w:rFonts w:hint="eastAsia"/>
          <w:b/>
          <w:bCs/>
          <w:sz w:val="36"/>
        </w:rPr>
      </w:pPr>
    </w:p>
    <w:p w14:paraId="4BDAF3F6">
      <w:pPr>
        <w:spacing w:line="360" w:lineRule="auto"/>
        <w:jc w:val="both"/>
        <w:rPr>
          <w:rFonts w:hint="eastAsia"/>
          <w:b/>
          <w:bCs/>
          <w:sz w:val="36"/>
        </w:rPr>
      </w:pPr>
    </w:p>
    <w:p w14:paraId="1F236055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申报单位法定代表人声明</w:t>
      </w:r>
    </w:p>
    <w:p w14:paraId="2113E9E9">
      <w:pPr>
        <w:spacing w:line="360" w:lineRule="auto"/>
        <w:rPr>
          <w:rFonts w:eastAsia="仿宋_GB2312"/>
          <w:sz w:val="32"/>
        </w:rPr>
      </w:pPr>
    </w:p>
    <w:p w14:paraId="30F3D61F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（身份证号码）郑重声明，本单位此次填报的申报表及附件材料的全部数据、内容是真实的。申报资料如有虚假，本单位将自动退出吉林省优秀勘察设计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项目评定</w:t>
      </w:r>
      <w:r>
        <w:rPr>
          <w:rFonts w:hint="eastAsia" w:ascii="宋体" w:hAnsi="宋体" w:eastAsia="宋体" w:cs="宋体"/>
          <w:sz w:val="30"/>
          <w:szCs w:val="30"/>
        </w:rPr>
        <w:t>，并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接受</w:t>
      </w:r>
      <w:r>
        <w:rPr>
          <w:rFonts w:hint="eastAsia" w:ascii="宋体" w:hAnsi="宋体" w:eastAsia="宋体" w:cs="宋体"/>
          <w:sz w:val="30"/>
          <w:szCs w:val="30"/>
        </w:rPr>
        <w:t>《吉林省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建设工程</w:t>
      </w:r>
      <w:r>
        <w:rPr>
          <w:rFonts w:hint="eastAsia" w:ascii="宋体" w:hAnsi="宋体" w:eastAsia="宋体" w:cs="宋体"/>
          <w:sz w:val="30"/>
          <w:szCs w:val="30"/>
        </w:rPr>
        <w:t>优秀勘察设计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项目评定标准</w:t>
      </w:r>
      <w:r>
        <w:rPr>
          <w:rFonts w:hint="eastAsia" w:ascii="宋体" w:hAnsi="宋体" w:eastAsia="宋体" w:cs="宋体"/>
          <w:sz w:val="30"/>
          <w:szCs w:val="30"/>
        </w:rPr>
        <w:t>》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规定</w:t>
      </w:r>
      <w:r>
        <w:rPr>
          <w:rFonts w:hint="eastAsia" w:ascii="宋体" w:hAnsi="宋体" w:eastAsia="宋体" w:cs="宋体"/>
          <w:sz w:val="30"/>
          <w:szCs w:val="30"/>
        </w:rPr>
        <w:t>所做的处理。</w:t>
      </w:r>
    </w:p>
    <w:p w14:paraId="06F8A73B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</w:p>
    <w:p w14:paraId="7DD538FC">
      <w:pPr>
        <w:spacing w:line="360" w:lineRule="auto"/>
        <w:rPr>
          <w:rFonts w:eastAsia="仿宋_GB2312"/>
          <w:sz w:val="30"/>
          <w:szCs w:val="30"/>
        </w:rPr>
      </w:pPr>
    </w:p>
    <w:p w14:paraId="5573A992">
      <w:pPr>
        <w:spacing w:line="360" w:lineRule="auto"/>
        <w:rPr>
          <w:rFonts w:eastAsia="仿宋_GB2312"/>
          <w:sz w:val="30"/>
          <w:szCs w:val="30"/>
        </w:rPr>
      </w:pPr>
    </w:p>
    <w:p w14:paraId="532A8E0C">
      <w:pPr>
        <w:spacing w:line="360" w:lineRule="auto"/>
        <w:rPr>
          <w:rFonts w:eastAsia="仿宋_GB2312"/>
          <w:sz w:val="30"/>
          <w:szCs w:val="30"/>
        </w:rPr>
      </w:pPr>
    </w:p>
    <w:p w14:paraId="67E37BC6">
      <w:pPr>
        <w:spacing w:line="360" w:lineRule="auto"/>
        <w:rPr>
          <w:rFonts w:eastAsia="仿宋_GB2312"/>
          <w:sz w:val="30"/>
          <w:szCs w:val="30"/>
        </w:rPr>
      </w:pPr>
    </w:p>
    <w:p w14:paraId="0D009B04">
      <w:pPr>
        <w:spacing w:line="360" w:lineRule="auto"/>
        <w:rPr>
          <w:rFonts w:eastAsia="仿宋_GB2312"/>
          <w:sz w:val="30"/>
          <w:szCs w:val="30"/>
        </w:rPr>
      </w:pPr>
    </w:p>
    <w:p w14:paraId="3E6FC771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eastAsia="仿宋_GB2312"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</w:rPr>
        <w:t xml:space="preserve">单位法定代表人：    </w:t>
      </w:r>
    </w:p>
    <w:p w14:paraId="0EA43D3B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5E754092">
      <w:pPr>
        <w:spacing w:line="360" w:lineRule="auto"/>
        <w:rPr>
          <w:rFonts w:hint="eastAsia" w:ascii="宋体" w:hAnsi="宋体" w:eastAsia="宋体" w:cs="Times New Roman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65360060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color w:val="000000"/>
          <w:sz w:val="36"/>
          <w:szCs w:val="36"/>
        </w:rPr>
      </w:pPr>
    </w:p>
    <w:p w14:paraId="4B5ACD23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color w:val="000000"/>
          <w:sz w:val="36"/>
          <w:szCs w:val="36"/>
        </w:rPr>
      </w:pPr>
    </w:p>
    <w:p w14:paraId="7E913882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color w:val="000000"/>
          <w:sz w:val="36"/>
          <w:szCs w:val="36"/>
        </w:rPr>
      </w:pPr>
    </w:p>
    <w:p w14:paraId="6DFAF511">
      <w:pPr>
        <w:spacing w:after="156" w:afterLines="50" w:line="50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在本项目中做出贡献的主要人员情况表</w:t>
      </w:r>
    </w:p>
    <w:tbl>
      <w:tblPr>
        <w:tblStyle w:val="7"/>
        <w:tblW w:w="893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003"/>
        <w:gridCol w:w="687"/>
        <w:gridCol w:w="1858"/>
        <w:gridCol w:w="1011"/>
        <w:gridCol w:w="2360"/>
        <w:gridCol w:w="1272"/>
      </w:tblGrid>
      <w:tr w14:paraId="4CF09E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745" w:type="dxa"/>
            <w:vAlign w:val="center"/>
          </w:tcPr>
          <w:p w14:paraId="76D9455E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序号</w:t>
            </w:r>
          </w:p>
        </w:tc>
        <w:tc>
          <w:tcPr>
            <w:tcW w:w="1003" w:type="dxa"/>
            <w:vAlign w:val="center"/>
          </w:tcPr>
          <w:p w14:paraId="49EAB189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姓名</w:t>
            </w:r>
          </w:p>
        </w:tc>
        <w:tc>
          <w:tcPr>
            <w:tcW w:w="687" w:type="dxa"/>
            <w:vAlign w:val="center"/>
          </w:tcPr>
          <w:p w14:paraId="491AD388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职称</w:t>
            </w:r>
          </w:p>
        </w:tc>
        <w:tc>
          <w:tcPr>
            <w:tcW w:w="1858" w:type="dxa"/>
            <w:vAlign w:val="center"/>
          </w:tcPr>
          <w:p w14:paraId="6CBF0D0F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工作单位</w:t>
            </w:r>
          </w:p>
        </w:tc>
        <w:tc>
          <w:tcPr>
            <w:tcW w:w="1011" w:type="dxa"/>
            <w:vAlign w:val="center"/>
          </w:tcPr>
          <w:p w14:paraId="0A333C2B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专业</w:t>
            </w:r>
          </w:p>
        </w:tc>
        <w:tc>
          <w:tcPr>
            <w:tcW w:w="2360" w:type="dxa"/>
            <w:vAlign w:val="center"/>
          </w:tcPr>
          <w:p w14:paraId="455005FD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身份证号、军官证号/外国人护照号、港澳台胞证件号</w:t>
            </w:r>
          </w:p>
        </w:tc>
        <w:tc>
          <w:tcPr>
            <w:tcW w:w="1272" w:type="dxa"/>
            <w:vAlign w:val="center"/>
          </w:tcPr>
          <w:p w14:paraId="4BAA181F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项目中主要工作职责</w:t>
            </w:r>
          </w:p>
        </w:tc>
      </w:tr>
      <w:tr w14:paraId="5941D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45" w:type="dxa"/>
            <w:vAlign w:val="center"/>
          </w:tcPr>
          <w:p w14:paraId="66F9364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003" w:type="dxa"/>
            <w:vAlign w:val="center"/>
          </w:tcPr>
          <w:p w14:paraId="5A6C53B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22FDFC8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11D7C5C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1B954C9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2C79CA5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5B676C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13380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45" w:type="dxa"/>
            <w:vAlign w:val="center"/>
          </w:tcPr>
          <w:p w14:paraId="5F97E62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003" w:type="dxa"/>
            <w:vAlign w:val="center"/>
          </w:tcPr>
          <w:p w14:paraId="6587342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1546043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5B741E2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0945E17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273F3CA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1BD1F81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00C82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45" w:type="dxa"/>
            <w:vAlign w:val="center"/>
          </w:tcPr>
          <w:p w14:paraId="77C3E5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003" w:type="dxa"/>
            <w:vAlign w:val="center"/>
          </w:tcPr>
          <w:p w14:paraId="3D4ABF4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6403EFD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64CA5F8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168BE5D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52B0756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183CF3B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AF86C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45" w:type="dxa"/>
            <w:vAlign w:val="center"/>
          </w:tcPr>
          <w:p w14:paraId="67E6C57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003" w:type="dxa"/>
            <w:vAlign w:val="center"/>
          </w:tcPr>
          <w:p w14:paraId="01DF54F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394CBBA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75FD547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646EECF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703BC37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56204F3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1073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45" w:type="dxa"/>
            <w:vAlign w:val="center"/>
          </w:tcPr>
          <w:p w14:paraId="7F2FD1E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003" w:type="dxa"/>
            <w:vAlign w:val="center"/>
          </w:tcPr>
          <w:p w14:paraId="2E5AC58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75EBEC7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23E8702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3152F25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4CF7736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6107649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CF52F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45" w:type="dxa"/>
            <w:vAlign w:val="center"/>
          </w:tcPr>
          <w:p w14:paraId="40E52AF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003" w:type="dxa"/>
            <w:vAlign w:val="center"/>
          </w:tcPr>
          <w:p w14:paraId="339362D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3372A30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090A9F2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280BF2C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1246D02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719E666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86723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45" w:type="dxa"/>
            <w:vAlign w:val="center"/>
          </w:tcPr>
          <w:p w14:paraId="77D83D7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003" w:type="dxa"/>
            <w:vAlign w:val="center"/>
          </w:tcPr>
          <w:p w14:paraId="2837B3C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25E1399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09FE6C6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152FB4E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34FDB4E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44912E2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B669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5" w:type="dxa"/>
            <w:vAlign w:val="center"/>
          </w:tcPr>
          <w:p w14:paraId="5337924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003" w:type="dxa"/>
            <w:vAlign w:val="center"/>
          </w:tcPr>
          <w:p w14:paraId="0EBE948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3C12B23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2C2FD71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481BD19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4FCAC3E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C50BA8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6FA47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5" w:type="dxa"/>
            <w:vAlign w:val="center"/>
          </w:tcPr>
          <w:p w14:paraId="726942C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003" w:type="dxa"/>
            <w:vAlign w:val="center"/>
          </w:tcPr>
          <w:p w14:paraId="4F4AE68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7CF6BD0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4B9F153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7EC538A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5D2BD6E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6EAE38E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3E47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5" w:type="dxa"/>
            <w:vAlign w:val="center"/>
          </w:tcPr>
          <w:p w14:paraId="75F339C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1003" w:type="dxa"/>
            <w:vAlign w:val="center"/>
          </w:tcPr>
          <w:p w14:paraId="0CF5AB4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70D8D92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3693524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3BC6807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40706FC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55B97D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36E51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5" w:type="dxa"/>
            <w:vAlign w:val="center"/>
          </w:tcPr>
          <w:p w14:paraId="75F9940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1003" w:type="dxa"/>
            <w:vAlign w:val="center"/>
          </w:tcPr>
          <w:p w14:paraId="6F9321B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6F78915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4B7B5CD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6948286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155E614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3E2E6AA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B4F0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5" w:type="dxa"/>
            <w:vAlign w:val="center"/>
          </w:tcPr>
          <w:p w14:paraId="66E246A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1003" w:type="dxa"/>
            <w:vAlign w:val="center"/>
          </w:tcPr>
          <w:p w14:paraId="3C35952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150F6C5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6A245A5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7F3D199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69A5580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635F2B4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38EC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5" w:type="dxa"/>
            <w:vAlign w:val="center"/>
          </w:tcPr>
          <w:p w14:paraId="2133E91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1003" w:type="dxa"/>
            <w:vAlign w:val="center"/>
          </w:tcPr>
          <w:p w14:paraId="2A76D5B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163F262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18779AA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4E623C5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4DC85AA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732D35A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356AF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5" w:type="dxa"/>
            <w:vAlign w:val="center"/>
          </w:tcPr>
          <w:p w14:paraId="73E0038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1003" w:type="dxa"/>
            <w:vAlign w:val="center"/>
          </w:tcPr>
          <w:p w14:paraId="2543DFE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311363E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6F9DDF9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57D62F0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064FEBC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77D3BAD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36BF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5" w:type="dxa"/>
            <w:vAlign w:val="center"/>
          </w:tcPr>
          <w:p w14:paraId="456AE01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003" w:type="dxa"/>
            <w:vAlign w:val="center"/>
          </w:tcPr>
          <w:p w14:paraId="79ECC8F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7C3884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248F7C9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7233892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385A7A1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2450C79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A8E60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5" w:type="dxa"/>
            <w:vAlign w:val="center"/>
          </w:tcPr>
          <w:p w14:paraId="0E2CDFC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1003" w:type="dxa"/>
            <w:vAlign w:val="center"/>
          </w:tcPr>
          <w:p w14:paraId="7F0B50C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07D1EC2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41AE0B1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39583EB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1EA1430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2624D8D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23C02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5" w:type="dxa"/>
            <w:vAlign w:val="center"/>
          </w:tcPr>
          <w:p w14:paraId="6FFF0F9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1003" w:type="dxa"/>
            <w:vAlign w:val="center"/>
          </w:tcPr>
          <w:p w14:paraId="68C3B77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62934C2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0D57F2A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75603F9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1E6A67C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64F2F0C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797A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5" w:type="dxa"/>
            <w:vAlign w:val="center"/>
          </w:tcPr>
          <w:p w14:paraId="39BA521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1003" w:type="dxa"/>
            <w:vAlign w:val="center"/>
          </w:tcPr>
          <w:p w14:paraId="55D8CBB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5D76A93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6D818E4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6B07EE8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5B0E4B3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4C334BF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1F099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745" w:type="dxa"/>
            <w:vAlign w:val="center"/>
          </w:tcPr>
          <w:p w14:paraId="182015D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1003" w:type="dxa"/>
            <w:vAlign w:val="center"/>
          </w:tcPr>
          <w:p w14:paraId="69809B3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0E4992D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3138FCD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1AA7B0D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5E4B628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76A3D44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6C9B6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45" w:type="dxa"/>
            <w:vAlign w:val="center"/>
          </w:tcPr>
          <w:p w14:paraId="28CA6BB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1003" w:type="dxa"/>
            <w:vAlign w:val="center"/>
          </w:tcPr>
          <w:p w14:paraId="2617C1E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3A46BFC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58" w:type="dxa"/>
            <w:vAlign w:val="center"/>
          </w:tcPr>
          <w:p w14:paraId="7C80ED6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11" w:type="dxa"/>
            <w:vAlign w:val="center"/>
          </w:tcPr>
          <w:p w14:paraId="36D13F7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14:paraId="7441290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2B02D68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47B21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/>
          <w:b/>
          <w:bCs w:val="0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lang w:eastAsia="zh-CN"/>
        </w:rPr>
        <w:t>注：主要人员应在工作职责栏中明确项目总负责人和相关专业负责人，同时必须是从事本项目设计人员（以施工图联审系统为准）。如经查实，将取消评定资格。</w:t>
      </w:r>
    </w:p>
    <w:p w14:paraId="40FFCDAA">
      <w:pPr>
        <w:spacing w:line="500" w:lineRule="exact"/>
        <w:rPr>
          <w:rStyle w:val="9"/>
          <w:rFonts w:ascii="黑体" w:hAnsi="黑体" w:eastAsia="黑体"/>
          <w:b/>
          <w:bCs/>
          <w:color w:val="000000"/>
          <w:sz w:val="32"/>
          <w:szCs w:val="32"/>
        </w:rPr>
      </w:pPr>
    </w:p>
    <w:p w14:paraId="4CBBC6D4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合作项目申报声明</w:t>
      </w:r>
    </w:p>
    <w:p w14:paraId="0E36A5DC">
      <w:pPr>
        <w:spacing w:line="500" w:lineRule="exact"/>
        <w:jc w:val="center"/>
        <w:rPr>
          <w:rStyle w:val="9"/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77328BAC">
      <w:pPr>
        <w:spacing w:line="440" w:lineRule="exact"/>
        <w:ind w:firstLine="602" w:firstLineChars="25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 xml:space="preserve">          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工程项目为我们合作完成，我们各方均同意以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（单位）为主申报单位，参加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吉林省优秀勘察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设计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项目评定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。</w:t>
      </w:r>
    </w:p>
    <w:p w14:paraId="33C4BCEC">
      <w:pPr>
        <w:spacing w:after="156" w:afterLines="50" w:line="500" w:lineRule="exact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特此声明。</w:t>
      </w:r>
    </w:p>
    <w:p w14:paraId="479BB4A9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1AF50475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合作项目分工表</w:t>
      </w:r>
    </w:p>
    <w:tbl>
      <w:tblPr>
        <w:tblStyle w:val="7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7205CC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6BDE6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排序</w:t>
            </w:r>
          </w:p>
        </w:tc>
        <w:tc>
          <w:tcPr>
            <w:tcW w:w="5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2A487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15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7F733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承担工作</w:t>
            </w:r>
          </w:p>
        </w:tc>
      </w:tr>
      <w:tr w14:paraId="5AC756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073D5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FA7CB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1141D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4535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53C18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96B5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3004D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0EBB7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CE6C0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1E26F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8E442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304CE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7FD4C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CC85E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0CDB5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5D2A7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3916E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44B15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03D36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652D623A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注：1. 承担工作指设计单位参与合作设计或施工单位参与合作设计。</w:t>
      </w:r>
    </w:p>
    <w:p w14:paraId="3FA31ED1">
      <w:pPr>
        <w:ind w:firstLine="432"/>
        <w:rPr>
          <w:rFonts w:ascii="仿宋_GB2312" w:eastAsia="仿宋_GB2312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 排序应以承担工作为依据，主申报单位列在首位。合作单位签名盖章表的排序与此表排序相对应。</w:t>
      </w:r>
    </w:p>
    <w:p w14:paraId="79B28A74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bCs/>
          <w:color w:val="000000"/>
          <w:sz w:val="36"/>
          <w:szCs w:val="36"/>
        </w:rPr>
      </w:pPr>
    </w:p>
    <w:p w14:paraId="081A7A4D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合作单位（机构）签名盖章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66EADE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28CAF2A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</w:t>
            </w:r>
          </w:p>
        </w:tc>
        <w:tc>
          <w:tcPr>
            <w:tcW w:w="1667" w:type="dxa"/>
            <w:vAlign w:val="center"/>
          </w:tcPr>
          <w:p w14:paraId="61B1A09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</w:t>
            </w:r>
          </w:p>
        </w:tc>
        <w:tc>
          <w:tcPr>
            <w:tcW w:w="1667" w:type="dxa"/>
            <w:vAlign w:val="center"/>
          </w:tcPr>
          <w:p w14:paraId="0E34C78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3</w:t>
            </w:r>
          </w:p>
        </w:tc>
        <w:tc>
          <w:tcPr>
            <w:tcW w:w="1667" w:type="dxa"/>
            <w:vAlign w:val="center"/>
          </w:tcPr>
          <w:p w14:paraId="04340D4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4</w:t>
            </w:r>
          </w:p>
        </w:tc>
        <w:tc>
          <w:tcPr>
            <w:tcW w:w="1667" w:type="dxa"/>
            <w:vAlign w:val="center"/>
          </w:tcPr>
          <w:p w14:paraId="1D37B89B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5</w:t>
            </w:r>
          </w:p>
        </w:tc>
      </w:tr>
      <w:tr w14:paraId="092A8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35" w:hRule="atLeast"/>
          <w:jc w:val="center"/>
        </w:trPr>
        <w:tc>
          <w:tcPr>
            <w:tcW w:w="1668" w:type="dxa"/>
            <w:vAlign w:val="center"/>
          </w:tcPr>
          <w:p w14:paraId="3C58583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4FBCF7E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229DF03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0811E0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AF44BD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9DA778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39B3A2E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7CD2AD1D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3EAFB5B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4CAD5A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4A3AB4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B62240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61FF758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3C39F9A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7955C72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132402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AC1B0FC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99937FB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61216FE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462FCCF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029DA680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AE254A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05F036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C987E3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1ADCD05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单位法定代表人</w:t>
            </w:r>
          </w:p>
          <w:p w14:paraId="1A7B88F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（签名）：</w:t>
            </w:r>
          </w:p>
          <w:p w14:paraId="1B3C7535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B42545F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E0DDC4E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F3BB6A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（单位公章）</w:t>
            </w:r>
          </w:p>
        </w:tc>
      </w:tr>
    </w:tbl>
    <w:p w14:paraId="621A726F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eastAsia="zh-CN"/>
        </w:rPr>
        <w:t>住宅与住宅小区设计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项目申报材料要求</w:t>
      </w:r>
    </w:p>
    <w:tbl>
      <w:tblPr>
        <w:tblStyle w:val="7"/>
        <w:tblW w:w="100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0"/>
      </w:tblGrid>
      <w:tr w14:paraId="053380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8" w:hRule="atLeast"/>
          <w:jc w:val="center"/>
        </w:trPr>
        <w:tc>
          <w:tcPr>
            <w:tcW w:w="10040" w:type="dxa"/>
          </w:tcPr>
          <w:p w14:paraId="10D71045">
            <w:pPr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申报材料目录：</w:t>
            </w:r>
          </w:p>
          <w:p w14:paraId="30BB544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1. 项目承担单位营业执照证书复印件</w:t>
            </w:r>
          </w:p>
          <w:p w14:paraId="3E4306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2. 项目承担单位相应资质证书复印件</w:t>
            </w:r>
          </w:p>
          <w:p w14:paraId="0BDB4E9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3. 项目合同复印件</w:t>
            </w:r>
          </w:p>
          <w:p w14:paraId="48B3F5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4. 项目竣工验收报告复印件</w:t>
            </w:r>
          </w:p>
          <w:p w14:paraId="1833BD2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5. 项目消防部门检测验收证明复印件</w:t>
            </w:r>
          </w:p>
          <w:p w14:paraId="25F095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6. 项目用户意见复印件</w:t>
            </w:r>
          </w:p>
          <w:p w14:paraId="7C81D5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7. 工程项目主要技术文件（报告、图纸、影像资料）</w:t>
            </w:r>
          </w:p>
          <w:p w14:paraId="7D5AC1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注：上传的电子版图纸要求图面清晰，图纸数量及深度以能充分表达项目设计内容，并体现项目特点和创新点等打分评价标准为原则，不要求全部照搬所有设计图纸。</w:t>
            </w:r>
          </w:p>
          <w:p w14:paraId="53E777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8. 工程项目立项依据性文件复印件</w:t>
            </w:r>
          </w:p>
          <w:p w14:paraId="75EFF5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9. 项目施工图审查机构出具的审查合格复印件</w:t>
            </w:r>
          </w:p>
          <w:p w14:paraId="334E97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10.其他文件（专项技术成果认定证明等）</w:t>
            </w:r>
          </w:p>
          <w:p w14:paraId="2C2F96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11.申报材料要求明细：</w:t>
            </w:r>
          </w:p>
          <w:p w14:paraId="6E7DE6F7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申报项目纸质材料包括：A3图册</w:t>
            </w:r>
          </w:p>
          <w:p w14:paraId="05A97611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A3图册要求：</w:t>
            </w:r>
          </w:p>
          <w:p w14:paraId="42F080B2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图片材料均应有很好的清晰度，以便于输出利用及网上浏览，其分辨率不设上限。</w:t>
            </w:r>
          </w:p>
          <w:p w14:paraId="380F2E25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（1）项目情况简要介绍</w:t>
            </w:r>
          </w:p>
          <w:p w14:paraId="751CB1B6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（2）填色图</w:t>
            </w:r>
          </w:p>
          <w:p w14:paraId="033801A3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总平面图、主要平面图、立面图、剖面图。填色图总数一般不超过20张。平、立、剖面图要注明两道尺寸线。（总尺寸和轴线尺寸；总高和层高）。图面线条、尺寸标注及文字说明等应有适宜的线宽和字体高度，应保证在打印成A3尺寸的情况下足够清晰。图纸数量以能完整反映项目内容为准。</w:t>
            </w:r>
          </w:p>
          <w:p w14:paraId="143C0C7B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（3）实物照片</w:t>
            </w:r>
          </w:p>
          <w:p w14:paraId="4B9209FF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可提供15张左右实物照片。一般为室外10张、室内5张（特殊工程可例外）。室外可包括鸟瞰、含有周边环境的全景、建筑全景、局部、细部等；室内可包括主要厅堂及典型房间的全景、局部、细部等，着重表现空间关系。</w:t>
            </w:r>
          </w:p>
          <w:p w14:paraId="4F6E3871">
            <w:pPr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</w:tbl>
    <w:p w14:paraId="43F879B0">
      <w:pPr>
        <w:spacing w:after="156" w:afterLines="50" w:line="500" w:lineRule="exact"/>
        <w:jc w:val="both"/>
        <w:rPr>
          <w:rFonts w:ascii="黑体" w:hAnsi="黑体" w:eastAsia="黑体"/>
          <w:b/>
          <w:bCs/>
          <w:sz w:val="32"/>
          <w:szCs w:val="32"/>
        </w:rPr>
      </w:pPr>
    </w:p>
    <w:p w14:paraId="76F3D681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eastAsia="zh-CN"/>
        </w:rPr>
        <w:t>住宅与住宅小区设计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项目特点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5"/>
        <w:gridCol w:w="7424"/>
      </w:tblGrid>
      <w:tr w14:paraId="2AB9D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6BBFD67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项目概况</w:t>
            </w:r>
          </w:p>
        </w:tc>
        <w:tc>
          <w:tcPr>
            <w:tcW w:w="7424" w:type="dxa"/>
          </w:tcPr>
          <w:p w14:paraId="08280DAC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（项目总体介绍、项目规模、复杂程度及影响程度等，限500字）</w:t>
            </w:r>
          </w:p>
          <w:p w14:paraId="018B5DE6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439EA0F1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04EC0C8E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278C249D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60A478A8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4F59B21E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67AA0E76">
            <w:pP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163ED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668D88A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技术特色</w:t>
            </w:r>
          </w:p>
        </w:tc>
        <w:tc>
          <w:tcPr>
            <w:tcW w:w="7424" w:type="dxa"/>
          </w:tcPr>
          <w:p w14:paraId="6409E41C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（项目包含建筑、结构、设备在内的各专业特色及主要的设计特点，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主要技术要求，解决的关键问题，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技术成果指标，限1500字）</w:t>
            </w:r>
          </w:p>
          <w:p w14:paraId="74A59953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6C631ED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1A33813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69E8580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00A8F4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2491162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2BBA2E5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0DFAB8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0360C5B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技术成效</w:t>
            </w:r>
          </w:p>
          <w:p w14:paraId="0F73668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与深度</w:t>
            </w:r>
          </w:p>
        </w:tc>
        <w:tc>
          <w:tcPr>
            <w:tcW w:w="7424" w:type="dxa"/>
          </w:tcPr>
          <w:p w14:paraId="733410EC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采用新技术、新工艺、新设备、新材料、新结构及节材、节能措施，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解决的技术难题、工程问题的成效与深度，限1500字）</w:t>
            </w:r>
          </w:p>
          <w:p w14:paraId="0492507C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30EB4BC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E77260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680FFBD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2A76953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19B9470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3983EA2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1B49EC9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5F5E0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5A09164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综合效益</w:t>
            </w:r>
          </w:p>
        </w:tc>
        <w:tc>
          <w:tcPr>
            <w:tcW w:w="7424" w:type="dxa"/>
          </w:tcPr>
          <w:p w14:paraId="2B631E12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（项目技术经济指标介绍，项目产生的经济、社会、环境效益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与建筑设计行业先进水平的对比等。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限500字）</w:t>
            </w:r>
          </w:p>
          <w:p w14:paraId="3771968B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88BD11A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C5D80A1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92CF27E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3BE5744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FA7A214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EA969DF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40B5831">
            <w:pPr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35754C40">
      <w:pPr>
        <w:spacing w:after="156" w:afterLines="50" w:line="500" w:lineRule="exact"/>
        <w:jc w:val="both"/>
        <w:rPr>
          <w:rFonts w:hint="eastAsia" w:ascii="宋体" w:hAnsi="宋体" w:eastAsia="宋体" w:cs="Times New Roman"/>
          <w:b/>
          <w:bCs/>
          <w:color w:val="000000"/>
          <w:sz w:val="36"/>
          <w:szCs w:val="36"/>
        </w:rPr>
      </w:pPr>
    </w:p>
    <w:p w14:paraId="1CEDEB66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专业技术指标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8"/>
        <w:gridCol w:w="1014"/>
        <w:gridCol w:w="948"/>
        <w:gridCol w:w="677"/>
        <w:gridCol w:w="679"/>
        <w:gridCol w:w="335"/>
        <w:gridCol w:w="1020"/>
        <w:gridCol w:w="1205"/>
        <w:gridCol w:w="1203"/>
      </w:tblGrid>
      <w:tr w14:paraId="2DF20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5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175D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用地规模</w:t>
            </w:r>
          </w:p>
        </w:tc>
        <w:tc>
          <w:tcPr>
            <w:tcW w:w="196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6BDE8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ha</w:t>
            </w:r>
          </w:p>
        </w:tc>
        <w:tc>
          <w:tcPr>
            <w:tcW w:w="271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E120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结构类型</w:t>
            </w:r>
          </w:p>
        </w:tc>
        <w:tc>
          <w:tcPr>
            <w:tcW w:w="24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63226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</w:pPr>
          </w:p>
        </w:tc>
      </w:tr>
      <w:tr w14:paraId="4780D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A84D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居住建筑用地</w:t>
            </w:r>
          </w:p>
        </w:tc>
        <w:tc>
          <w:tcPr>
            <w:tcW w:w="196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2F2A4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ha</w:t>
            </w:r>
          </w:p>
        </w:tc>
        <w:tc>
          <w:tcPr>
            <w:tcW w:w="271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DD56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公共建筑用地</w:t>
            </w:r>
          </w:p>
        </w:tc>
        <w:tc>
          <w:tcPr>
            <w:tcW w:w="24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C4B58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ha</w:t>
            </w:r>
          </w:p>
        </w:tc>
      </w:tr>
      <w:tr w14:paraId="70E9A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5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BFD8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道路广场用地</w:t>
            </w:r>
          </w:p>
        </w:tc>
        <w:tc>
          <w:tcPr>
            <w:tcW w:w="196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8911E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ha</w:t>
            </w:r>
          </w:p>
        </w:tc>
        <w:tc>
          <w:tcPr>
            <w:tcW w:w="271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E2C9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绿化用地</w:t>
            </w:r>
          </w:p>
        </w:tc>
        <w:tc>
          <w:tcPr>
            <w:tcW w:w="24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BC90A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ha</w:t>
            </w:r>
          </w:p>
        </w:tc>
      </w:tr>
      <w:tr w14:paraId="5E9FF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35C9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建筑面积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1365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总计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587A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万m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697F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住宅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D9B2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    万m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8266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公建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814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  万m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</w:tr>
      <w:tr w14:paraId="22F8C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A1F26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建筑高度（最高）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6E90F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m                </w:t>
            </w:r>
          </w:p>
        </w:tc>
        <w:tc>
          <w:tcPr>
            <w:tcW w:w="27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900F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建筑高度（单体）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D4D6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           m</w:t>
            </w:r>
          </w:p>
        </w:tc>
      </w:tr>
      <w:tr w14:paraId="6FEC2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36C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容 积 率</w:t>
            </w:r>
          </w:p>
        </w:tc>
        <w:tc>
          <w:tcPr>
            <w:tcW w:w="1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C437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</w:t>
            </w:r>
          </w:p>
        </w:tc>
        <w:tc>
          <w:tcPr>
            <w:tcW w:w="27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DA73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绿 化 率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149E9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           %</w:t>
            </w:r>
          </w:p>
        </w:tc>
      </w:tr>
      <w:tr w14:paraId="603B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CCCB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住宅类型</w:t>
            </w:r>
          </w:p>
        </w:tc>
        <w:tc>
          <w:tcPr>
            <w:tcW w:w="70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0E3C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低层        多层       中高层       高层        </w:t>
            </w:r>
          </w:p>
        </w:tc>
      </w:tr>
      <w:tr w14:paraId="00B6F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5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7E19B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住宅平均每套</w:t>
            </w:r>
          </w:p>
          <w:p w14:paraId="5F7318A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建筑面积</w:t>
            </w:r>
          </w:p>
        </w:tc>
        <w:tc>
          <w:tcPr>
            <w:tcW w:w="263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EBF4EE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       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/套</w:t>
            </w:r>
          </w:p>
        </w:tc>
        <w:tc>
          <w:tcPr>
            <w:tcW w:w="203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B8F8F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总居住户数（人）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06EB8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户</w:t>
            </w:r>
          </w:p>
        </w:tc>
      </w:tr>
      <w:tr w14:paraId="6CB5D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25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4533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63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03A7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03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AB23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B44BE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人</w:t>
            </w:r>
          </w:p>
        </w:tc>
      </w:tr>
      <w:tr w14:paraId="03B97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5612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机动车停放数量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9A6A3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总计</w:t>
            </w:r>
          </w:p>
        </w:tc>
        <w:tc>
          <w:tcPr>
            <w:tcW w:w="162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08FD8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0329F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地上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63012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E20906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地下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88CB4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1921B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E98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自行车停放数量</w:t>
            </w:r>
          </w:p>
        </w:tc>
        <w:tc>
          <w:tcPr>
            <w:tcW w:w="10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4573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总计</w:t>
            </w:r>
          </w:p>
        </w:tc>
        <w:tc>
          <w:tcPr>
            <w:tcW w:w="162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E8B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E111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地上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B7EF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B4563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地下</w:t>
            </w:r>
          </w:p>
        </w:tc>
        <w:tc>
          <w:tcPr>
            <w:tcW w:w="12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24DA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672F8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985C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机动车停车率</w:t>
            </w: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A0F29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9325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自行车停车率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E5B2B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447EA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D75F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暖通/空调方式</w:t>
            </w: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18A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11AF9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冷热源方式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96AE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4DA16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B7BF6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给排水方式</w:t>
            </w: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F4BB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6C61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消防给水方式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C51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159F7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AD52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电热采暖</w:t>
            </w: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2881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C8C7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电梯总数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6DBE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3C1E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241C3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设 计 概 算</w:t>
            </w:r>
          </w:p>
        </w:tc>
        <w:tc>
          <w:tcPr>
            <w:tcW w:w="2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047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         万元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6347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竣工结算</w:t>
            </w:r>
          </w:p>
        </w:tc>
        <w:tc>
          <w:tcPr>
            <w:tcW w:w="2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8C2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        万元</w:t>
            </w:r>
          </w:p>
        </w:tc>
      </w:tr>
      <w:tr w14:paraId="6F104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1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C79B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住宅单方工程造价</w:t>
            </w:r>
          </w:p>
        </w:tc>
        <w:tc>
          <w:tcPr>
            <w:tcW w:w="44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BA713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元/m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</w:tr>
      <w:tr w14:paraId="44516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7C82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概算变更</w:t>
            </w:r>
          </w:p>
          <w:p w14:paraId="641E569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主要原因</w:t>
            </w:r>
          </w:p>
        </w:tc>
        <w:tc>
          <w:tcPr>
            <w:tcW w:w="70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336D1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4612467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5F37AB81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5D132B7A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4889289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59E47F2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31EAB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E139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项目的主要优</w:t>
            </w:r>
          </w:p>
          <w:p w14:paraId="4349204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缺点及社会经</w:t>
            </w:r>
          </w:p>
          <w:p w14:paraId="1F28E2B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济效益</w:t>
            </w:r>
          </w:p>
        </w:tc>
        <w:tc>
          <w:tcPr>
            <w:tcW w:w="70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BE1C5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（规划结构、交通组织、公建配套、环境景观、住宅设计、科技含量及各专业简要描述等，不少于1500字）</w:t>
            </w:r>
          </w:p>
          <w:p w14:paraId="367A298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01E66234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5DB3CD29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08B97A17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</w:tbl>
    <w:p w14:paraId="0B4374A5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审核意见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72E7B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64" w:hRule="atLeast"/>
          <w:jc w:val="center"/>
        </w:trPr>
        <w:tc>
          <w:tcPr>
            <w:tcW w:w="2360" w:type="dxa"/>
            <w:vAlign w:val="center"/>
          </w:tcPr>
          <w:p w14:paraId="42ACF0B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曾获奖项</w:t>
            </w:r>
          </w:p>
        </w:tc>
        <w:tc>
          <w:tcPr>
            <w:tcW w:w="6712" w:type="dxa"/>
          </w:tcPr>
          <w:p w14:paraId="23C892CF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DD9987E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2E1FBD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36" w:hRule="atLeast"/>
          <w:jc w:val="center"/>
        </w:trPr>
        <w:tc>
          <w:tcPr>
            <w:tcW w:w="2360" w:type="dxa"/>
            <w:vAlign w:val="center"/>
          </w:tcPr>
          <w:p w14:paraId="6B34956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申报单位</w:t>
            </w:r>
          </w:p>
          <w:p w14:paraId="2F29681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意见</w:t>
            </w:r>
          </w:p>
        </w:tc>
        <w:tc>
          <w:tcPr>
            <w:tcW w:w="6712" w:type="dxa"/>
          </w:tcPr>
          <w:p w14:paraId="42E83AE9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955E31A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AEBC264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03D915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0E8CB32">
            <w:pPr>
              <w:pStyle w:val="2"/>
              <w:rPr>
                <w:rFonts w:hint="eastAsia"/>
              </w:rPr>
            </w:pPr>
            <w:bookmarkStart w:id="0" w:name="_GoBack"/>
            <w:bookmarkEnd w:id="0"/>
          </w:p>
          <w:p w14:paraId="0998C920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（盖章）</w:t>
            </w:r>
          </w:p>
          <w:p w14:paraId="6D9DBE60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     月     日</w:t>
            </w:r>
          </w:p>
        </w:tc>
      </w:tr>
      <w:tr w14:paraId="397C12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vAlign w:val="center"/>
          </w:tcPr>
          <w:p w14:paraId="4FC6E69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</w:tcPr>
          <w:p w14:paraId="4CC23EB1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43989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                                    </w:t>
            </w:r>
          </w:p>
          <w:p w14:paraId="547F67EB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7BDBE3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D614A30">
            <w:pPr>
              <w:pStyle w:val="2"/>
              <w:rPr>
                <w:rFonts w:hint="eastAsia"/>
              </w:rPr>
            </w:pPr>
          </w:p>
          <w:p w14:paraId="635E77B5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（签字）</w:t>
            </w:r>
          </w:p>
          <w:p w14:paraId="5E659D51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   月   日</w:t>
            </w:r>
          </w:p>
        </w:tc>
      </w:tr>
      <w:tr w14:paraId="31FFF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vAlign w:val="center"/>
          </w:tcPr>
          <w:p w14:paraId="404A571B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yellow"/>
              </w:rPr>
            </w:pPr>
          </w:p>
          <w:p w14:paraId="520A2EED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评审机构意见</w:t>
            </w:r>
          </w:p>
          <w:p w14:paraId="763D4BB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</w:tcPr>
          <w:p w14:paraId="15CE67C2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2625E5F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8D3C137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0D4C8DE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F0613E0">
            <w:pPr>
              <w:pStyle w:val="2"/>
              <w:rPr>
                <w:rFonts w:hint="eastAsia"/>
              </w:rPr>
            </w:pPr>
          </w:p>
          <w:p w14:paraId="74FE8C9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（盖章）</w:t>
            </w:r>
          </w:p>
          <w:p w14:paraId="20E20214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   月   日</w:t>
            </w:r>
          </w:p>
        </w:tc>
      </w:tr>
    </w:tbl>
    <w:p w14:paraId="2747FD3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125F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41ABC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41ABC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BA7CE6"/>
    <w:multiLevelType w:val="singleLevel"/>
    <w:tmpl w:val="11BA7CE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658"/>
    <w:rsid w:val="000527CD"/>
    <w:rsid w:val="001229D9"/>
    <w:rsid w:val="00126F19"/>
    <w:rsid w:val="00270FF7"/>
    <w:rsid w:val="002D2BFB"/>
    <w:rsid w:val="002F48E2"/>
    <w:rsid w:val="003F4F8B"/>
    <w:rsid w:val="0040108B"/>
    <w:rsid w:val="00402CF9"/>
    <w:rsid w:val="00406ADE"/>
    <w:rsid w:val="005D33C4"/>
    <w:rsid w:val="00625976"/>
    <w:rsid w:val="00627172"/>
    <w:rsid w:val="0064260A"/>
    <w:rsid w:val="00683FCD"/>
    <w:rsid w:val="006A1D01"/>
    <w:rsid w:val="00851A0E"/>
    <w:rsid w:val="00887469"/>
    <w:rsid w:val="00941E2C"/>
    <w:rsid w:val="0097170E"/>
    <w:rsid w:val="00986190"/>
    <w:rsid w:val="009A4AB2"/>
    <w:rsid w:val="009C75D3"/>
    <w:rsid w:val="009F1658"/>
    <w:rsid w:val="00A0176D"/>
    <w:rsid w:val="00AA7D65"/>
    <w:rsid w:val="00AC5E9F"/>
    <w:rsid w:val="00AF6519"/>
    <w:rsid w:val="00B02E36"/>
    <w:rsid w:val="00B654B2"/>
    <w:rsid w:val="00BF62C9"/>
    <w:rsid w:val="00C17DB2"/>
    <w:rsid w:val="00C63C3F"/>
    <w:rsid w:val="00CE49DB"/>
    <w:rsid w:val="00DF3E8C"/>
    <w:rsid w:val="00E64890"/>
    <w:rsid w:val="00E82F4A"/>
    <w:rsid w:val="00E95148"/>
    <w:rsid w:val="00EC49E9"/>
    <w:rsid w:val="00F4128B"/>
    <w:rsid w:val="00FC2AC3"/>
    <w:rsid w:val="028E3199"/>
    <w:rsid w:val="03C10461"/>
    <w:rsid w:val="05B747B5"/>
    <w:rsid w:val="06A170BA"/>
    <w:rsid w:val="08365E65"/>
    <w:rsid w:val="0D281C20"/>
    <w:rsid w:val="10B71B0D"/>
    <w:rsid w:val="118C4D48"/>
    <w:rsid w:val="120E55B0"/>
    <w:rsid w:val="131B2276"/>
    <w:rsid w:val="14602A49"/>
    <w:rsid w:val="16AF39B2"/>
    <w:rsid w:val="17C01C14"/>
    <w:rsid w:val="196D2F8D"/>
    <w:rsid w:val="1A404921"/>
    <w:rsid w:val="1BFC069F"/>
    <w:rsid w:val="1F234F3D"/>
    <w:rsid w:val="20CA763A"/>
    <w:rsid w:val="21434DBE"/>
    <w:rsid w:val="25910727"/>
    <w:rsid w:val="2B486DFB"/>
    <w:rsid w:val="2D502C75"/>
    <w:rsid w:val="2F5421CA"/>
    <w:rsid w:val="35AB5166"/>
    <w:rsid w:val="36FB4705"/>
    <w:rsid w:val="3C7E3D3E"/>
    <w:rsid w:val="3CC33464"/>
    <w:rsid w:val="3CDE7D23"/>
    <w:rsid w:val="46BE2AAF"/>
    <w:rsid w:val="49661E02"/>
    <w:rsid w:val="49C01457"/>
    <w:rsid w:val="4AE06733"/>
    <w:rsid w:val="4E680E2E"/>
    <w:rsid w:val="503404A9"/>
    <w:rsid w:val="548B2661"/>
    <w:rsid w:val="5B81236F"/>
    <w:rsid w:val="61076450"/>
    <w:rsid w:val="61BA27D8"/>
    <w:rsid w:val="62E505CB"/>
    <w:rsid w:val="63833A13"/>
    <w:rsid w:val="65035092"/>
    <w:rsid w:val="67C75C7F"/>
    <w:rsid w:val="6A582FC4"/>
    <w:rsid w:val="6CC26EB8"/>
    <w:rsid w:val="6D95744C"/>
    <w:rsid w:val="6E711AA4"/>
    <w:rsid w:val="6EB14A39"/>
    <w:rsid w:val="728E1843"/>
    <w:rsid w:val="734556FA"/>
    <w:rsid w:val="74793B00"/>
    <w:rsid w:val="778522D7"/>
    <w:rsid w:val="78F615F3"/>
    <w:rsid w:val="799E34AB"/>
    <w:rsid w:val="7A450D97"/>
    <w:rsid w:val="7C1508DF"/>
    <w:rsid w:val="7D76497E"/>
    <w:rsid w:val="7F90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link w:val="15"/>
    <w:qFormat/>
    <w:uiPriority w:val="9"/>
    <w:pPr>
      <w:keepNext/>
      <w:keepLines/>
      <w:spacing w:before="200"/>
      <w:outlineLvl w:val="3"/>
    </w:pPr>
    <w:rPr>
      <w:rFonts w:ascii="Cambria" w:hAnsi="Cambria" w:eastAsia="宋体" w:cs="Times New Roman"/>
      <w:b/>
      <w:bCs/>
      <w:i/>
      <w:iCs/>
      <w:color w:val="0F6FC6"/>
      <w:kern w:val="0"/>
      <w:sz w:val="20"/>
      <w:szCs w:val="20"/>
      <w:lang w:val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等线" w:hAnsi="等线" w:eastAsia="等线"/>
      <w:szCs w:val="22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qFormat/>
    <w:uiPriority w:val="22"/>
    <w:rPr>
      <w:b/>
      <w:bCs/>
    </w:rPr>
  </w:style>
  <w:style w:type="paragraph" w:customStyle="1" w:styleId="10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51"/>
      <w:szCs w:val="51"/>
    </w:rPr>
  </w:style>
  <w:style w:type="character" w:customStyle="1" w:styleId="11">
    <w:name w:val="wordtitle21"/>
    <w:qFormat/>
    <w:uiPriority w:val="0"/>
    <w:rPr>
      <w:rFonts w:hint="default" w:ascii="ˎ̥" w:hAnsi="ˎ̥"/>
      <w:sz w:val="36"/>
      <w:szCs w:val="36"/>
    </w:rPr>
  </w:style>
  <w:style w:type="character" w:customStyle="1" w:styleId="12">
    <w:name w:val="wordtitle31"/>
    <w:basedOn w:val="8"/>
    <w:qFormat/>
    <w:uiPriority w:val="0"/>
    <w:rPr>
      <w:rFonts w:hint="default" w:ascii="ˎ̥" w:hAnsi="ˎ̥"/>
      <w:sz w:val="32"/>
      <w:szCs w:val="32"/>
    </w:rPr>
  </w:style>
  <w:style w:type="character" w:customStyle="1" w:styleId="13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5">
    <w:name w:val="标题 4 Char"/>
    <w:basedOn w:val="8"/>
    <w:link w:val="3"/>
    <w:qFormat/>
    <w:uiPriority w:val="9"/>
    <w:rPr>
      <w:rFonts w:ascii="Cambria" w:hAnsi="Cambria" w:eastAsia="宋体" w:cs="Times New Roman"/>
      <w:b/>
      <w:bCs/>
      <w:i/>
      <w:iCs/>
      <w:color w:val="0F6FC6"/>
      <w:kern w:val="0"/>
      <w:sz w:val="20"/>
      <w:szCs w:val="20"/>
      <w:lang w:val="zh-CN" w:eastAsia="zh-CN"/>
    </w:rPr>
  </w:style>
  <w:style w:type="character" w:customStyle="1" w:styleId="16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cscec</Company>
  <Pages>9</Pages>
  <Words>1867</Words>
  <Characters>1924</Characters>
  <Lines>22</Lines>
  <Paragraphs>6</Paragraphs>
  <TotalTime>2</TotalTime>
  <ScaleCrop>false</ScaleCrop>
  <LinksUpToDate>false</LinksUpToDate>
  <CharactersWithSpaces>2364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2021-06-29T03:13:00Z</dcterms:created>
  <dc:creator>吕 月</dc:creator>
  <cp:lastModifiedBy>丽佳</cp:lastModifiedBy>
  <dcterms:modified xsi:type="dcterms:W3CDTF">2026-03-13T02:08:42Z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EF979EA67C2841E298CB28BB6773593F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